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0A" w:rsidRDefault="00A45FF1" w:rsidP="00A45FF1">
      <w:pPr>
        <w:jc w:val="center"/>
        <w:rPr>
          <w:b/>
        </w:rPr>
      </w:pPr>
      <w:r>
        <w:rPr>
          <w:b/>
        </w:rPr>
        <w:t>Unit 4: Work, Exchange, and Technology</w:t>
      </w:r>
    </w:p>
    <w:p w:rsidR="00A45FF1" w:rsidRDefault="00A45FF1" w:rsidP="00A45FF1">
      <w:pPr>
        <w:jc w:val="center"/>
        <w:rPr>
          <w:b/>
        </w:rPr>
      </w:pPr>
      <w:r>
        <w:rPr>
          <w:b/>
        </w:rPr>
        <w:t>Summative Assessment</w:t>
      </w:r>
    </w:p>
    <w:p w:rsidR="00A45FF1" w:rsidRDefault="00A45FF1" w:rsidP="00A45FF1"/>
    <w:p w:rsidR="008230DC" w:rsidRDefault="00A45FF1" w:rsidP="00A45FF1">
      <w:r>
        <w:t>Th</w:t>
      </w:r>
      <w:r w:rsidR="001F3C90">
        <w:t>roughout this unit we have read</w:t>
      </w:r>
      <w:r>
        <w:t xml:space="preserve"> various texts relating to (and written in) the Gilded Age and the Progressive Era </w:t>
      </w:r>
      <w:r w:rsidR="008230DC">
        <w:t xml:space="preserve">in the U.S. </w:t>
      </w:r>
      <w:r>
        <w:t xml:space="preserve">alongside our reading of Larson’s </w:t>
      </w:r>
      <w:r>
        <w:rPr>
          <w:i/>
        </w:rPr>
        <w:t>The Devil in the White City</w:t>
      </w:r>
      <w:r>
        <w:t xml:space="preserve">.  </w:t>
      </w:r>
    </w:p>
    <w:p w:rsidR="008230DC" w:rsidRDefault="008230DC" w:rsidP="00A45FF1"/>
    <w:p w:rsidR="008230DC" w:rsidRDefault="008230DC" w:rsidP="008230DC">
      <w:r>
        <w:t>In the Unit Overview I wrote:</w:t>
      </w:r>
    </w:p>
    <w:p w:rsidR="008230DC" w:rsidRPr="0097399D" w:rsidRDefault="008230DC" w:rsidP="008230DC">
      <w:pPr>
        <w:rPr>
          <w:i/>
        </w:rPr>
      </w:pPr>
      <w:r w:rsidRPr="0097399D">
        <w:rPr>
          <w:i/>
        </w:rPr>
        <w:t>America was finally becoming a more “modern” nation, as well as a more wealthy and powerful nation, following in the footsteps of (and eventually surpassing) Great Britain, where industrialization was born.  And thus began Americans’ obsession with advancement, improvement, and success.</w:t>
      </w:r>
    </w:p>
    <w:p w:rsidR="0097399D" w:rsidRPr="0097399D" w:rsidRDefault="0097399D" w:rsidP="008230DC">
      <w:pPr>
        <w:rPr>
          <w:i/>
        </w:rPr>
      </w:pPr>
      <w:r w:rsidRPr="0097399D">
        <w:rPr>
          <w:i/>
        </w:rPr>
        <w:t>With industrialization and technological progress came a need for social progress</w:t>
      </w:r>
      <w:r>
        <w:rPr>
          <w:i/>
        </w:rPr>
        <w:t xml:space="preserve"> as well</w:t>
      </w:r>
      <w:r w:rsidRPr="0097399D">
        <w:rPr>
          <w:i/>
        </w:rPr>
        <w:t xml:space="preserve">.  </w:t>
      </w:r>
    </w:p>
    <w:p w:rsidR="008230DC" w:rsidRDefault="008230DC" w:rsidP="00A45FF1"/>
    <w:p w:rsidR="00A45FF1" w:rsidRDefault="00A45FF1" w:rsidP="00A45FF1">
      <w:r>
        <w:t>Choose at least one of the texts provided in the unit’s packet, and write an essay in which you explain and analyze the connection between the chosen text and Larson’</w:t>
      </w:r>
      <w:r w:rsidR="008230DC">
        <w:t>s book in relation to the above claim</w:t>
      </w:r>
      <w:r w:rsidR="0097399D">
        <w:t>(s)</w:t>
      </w:r>
      <w:r w:rsidR="008230DC">
        <w:t>.</w:t>
      </w:r>
      <w:r w:rsidR="001F3C90">
        <w:t xml:space="preserve">  </w:t>
      </w:r>
    </w:p>
    <w:p w:rsidR="00A45FF1" w:rsidRDefault="00A45FF1" w:rsidP="00A45FF1"/>
    <w:p w:rsidR="00A45FF1" w:rsidRDefault="00A45FF1" w:rsidP="00A45FF1">
      <w:r>
        <w:t xml:space="preserve">You may want to consider theme, language, subject, speaker, and audience in your analysis.  The analysis should have a clear point (your thesis) and should include evidence from both texts </w:t>
      </w:r>
      <w:r w:rsidR="008230DC">
        <w:t xml:space="preserve">to support and illustrate your claims.  </w:t>
      </w:r>
      <w:r w:rsidR="001F3C90">
        <w:t xml:space="preserve">(You may also draw on your knowledge of the time period to strengthen your analysis.)  </w:t>
      </w:r>
      <w:r w:rsidR="008230DC">
        <w:t>A well-developed</w:t>
      </w:r>
      <w:r w:rsidR="00170AA5">
        <w:t xml:space="preserve"> but cogent</w:t>
      </w:r>
      <w:r w:rsidR="008230DC">
        <w:t xml:space="preserve"> analysis of the</w:t>
      </w:r>
      <w:r w:rsidR="0097399D">
        <w:t>se texts should</w:t>
      </w:r>
      <w:r w:rsidR="008230DC">
        <w:t xml:space="preserve"> be 3-4 pages long (following standard formatting).</w:t>
      </w:r>
    </w:p>
    <w:p w:rsidR="008230DC" w:rsidRDefault="008230DC" w:rsidP="00A45FF1"/>
    <w:p w:rsidR="008230DC" w:rsidRPr="00A45FF1" w:rsidRDefault="009C2F9C" w:rsidP="00A45FF1">
      <w:r>
        <w:t>This essay is worth 1</w:t>
      </w:r>
      <w:r w:rsidR="008230DC">
        <w:t>00 points</w:t>
      </w:r>
      <w:r>
        <w:t xml:space="preserve"> (in the Summative category)</w:t>
      </w:r>
      <w:r w:rsidR="008230DC">
        <w:t xml:space="preserve"> and is due</w:t>
      </w:r>
      <w:r>
        <w:t xml:space="preserve"> on Tuesday, March 3, 2020 – a physical copy in class </w:t>
      </w:r>
      <w:r w:rsidRPr="009C2F9C">
        <w:rPr>
          <w:b/>
        </w:rPr>
        <w:t>and</w:t>
      </w:r>
      <w:r>
        <w:t xml:space="preserve"> electronically on turnitin.com by 11:59pm.</w:t>
      </w:r>
      <w:bookmarkStart w:id="0" w:name="_GoBack"/>
      <w:bookmarkEnd w:id="0"/>
    </w:p>
    <w:sectPr w:rsidR="008230DC" w:rsidRPr="00A45FF1" w:rsidSect="00F24BFE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F1"/>
    <w:rsid w:val="00170AA5"/>
    <w:rsid w:val="001F3C90"/>
    <w:rsid w:val="008230DC"/>
    <w:rsid w:val="0097399D"/>
    <w:rsid w:val="009C2F9C"/>
    <w:rsid w:val="00A45FF1"/>
    <w:rsid w:val="00C96B0A"/>
    <w:rsid w:val="00DB4EAF"/>
    <w:rsid w:val="00F2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5</cp:revision>
  <dcterms:created xsi:type="dcterms:W3CDTF">2019-02-11T06:52:00Z</dcterms:created>
  <dcterms:modified xsi:type="dcterms:W3CDTF">2020-02-23T03:35:00Z</dcterms:modified>
</cp:coreProperties>
</file>